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ascii="仿宋_GB2312" w:hAnsi="仿宋_GB2312" w:eastAsia="仿宋_GB2312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_GB2312" w:hAnsi="仿宋_GB2312" w:eastAsia="仿宋_GB2312"/>
          <w:b/>
          <w:bCs/>
          <w:sz w:val="28"/>
          <w:szCs w:val="28"/>
        </w:rPr>
        <w:t>附件1</w:t>
      </w:r>
      <w:r>
        <w:rPr>
          <w:rFonts w:ascii="仿宋_GB2312" w:hAnsi="仿宋_GB2312" w:eastAsia="仿宋_GB2312"/>
          <w:b/>
          <w:bCs/>
          <w:sz w:val="28"/>
          <w:szCs w:val="28"/>
        </w:rPr>
        <w:t xml:space="preserve">:        </w:t>
      </w:r>
      <w:r>
        <w:rPr>
          <w:rFonts w:ascii="仿宋_GB2312" w:hAnsi="仿宋_GB2312" w:eastAsia="仿宋_GB2312"/>
          <w:b/>
          <w:bCs/>
          <w:sz w:val="30"/>
          <w:szCs w:val="30"/>
        </w:rPr>
        <w:t xml:space="preserve"> </w:t>
      </w:r>
      <w:r>
        <w:rPr>
          <w:rFonts w:hint="eastAsia" w:ascii="仿宋_GB2312" w:hAnsi="仿宋_GB2312" w:eastAsia="仿宋_GB2312"/>
          <w:b/>
          <w:bCs/>
          <w:sz w:val="30"/>
          <w:szCs w:val="30"/>
        </w:rPr>
        <w:t>2024年广东省“强基计划”高中物理专题培训暨中学生物理夏令营报名表</w:t>
      </w:r>
    </w:p>
    <w:tbl>
      <w:tblPr>
        <w:tblStyle w:val="10"/>
        <w:tblW w:w="15360" w:type="dxa"/>
        <w:tblInd w:w="-7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276"/>
        <w:gridCol w:w="850"/>
        <w:gridCol w:w="1985"/>
        <w:gridCol w:w="1559"/>
        <w:gridCol w:w="1572"/>
        <w:gridCol w:w="1688"/>
        <w:gridCol w:w="2268"/>
        <w:gridCol w:w="1701"/>
        <w:gridCol w:w="823"/>
        <w:gridCol w:w="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521" w:type="dxa"/>
            <w:gridSpan w:val="5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学校：</w:t>
            </w:r>
          </w:p>
        </w:tc>
        <w:tc>
          <w:tcPr>
            <w:tcW w:w="8839" w:type="dxa"/>
            <w:gridSpan w:val="6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负责老师姓名：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85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序号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学生姓名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性别</w:t>
            </w:r>
          </w:p>
        </w:tc>
        <w:tc>
          <w:tcPr>
            <w:tcW w:w="1985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学生身份证号码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学生手机号</w:t>
            </w:r>
          </w:p>
        </w:tc>
        <w:tc>
          <w:tcPr>
            <w:tcW w:w="1572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报名班别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（S</w:t>
            </w:r>
            <w:r>
              <w:rPr>
                <w:rFonts w:ascii="仿宋_GB2312" w:hAnsi="仿宋_GB2312" w:eastAsia="仿宋_GB2312"/>
                <w:b/>
                <w:bCs/>
                <w:sz w:val="24"/>
              </w:rPr>
              <w:t>1/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S</w:t>
            </w:r>
            <w:r>
              <w:rPr>
                <w:rFonts w:ascii="仿宋_GB2312" w:hAnsi="仿宋_GB2312" w:eastAsia="仿宋_GB2312"/>
                <w:b/>
                <w:bCs/>
                <w:sz w:val="24"/>
              </w:rPr>
              <w:t>2</w:t>
            </w: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）</w:t>
            </w:r>
          </w:p>
        </w:tc>
        <w:tc>
          <w:tcPr>
            <w:tcW w:w="168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监护人姓名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（买保险用）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监护人身份证号码</w:t>
            </w:r>
          </w:p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（买保险用）</w:t>
            </w:r>
          </w:p>
        </w:tc>
        <w:tc>
          <w:tcPr>
            <w:tcW w:w="1701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监护人手机号</w:t>
            </w:r>
          </w:p>
        </w:tc>
        <w:tc>
          <w:tcPr>
            <w:tcW w:w="823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是否需要住宿</w:t>
            </w:r>
          </w:p>
        </w:tc>
        <w:tc>
          <w:tcPr>
            <w:tcW w:w="787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/>
                <w:bCs/>
                <w:sz w:val="24"/>
              </w:rPr>
              <w:t>是否购买床上用品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1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1</w:t>
            </w:r>
          </w:p>
        </w:tc>
        <w:tc>
          <w:tcPr>
            <w:tcW w:w="1276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72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8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23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87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1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2</w:t>
            </w:r>
          </w:p>
        </w:tc>
        <w:tc>
          <w:tcPr>
            <w:tcW w:w="1276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72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8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23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87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1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3</w:t>
            </w:r>
          </w:p>
        </w:tc>
        <w:tc>
          <w:tcPr>
            <w:tcW w:w="1276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72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8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23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87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1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4</w:t>
            </w:r>
          </w:p>
        </w:tc>
        <w:tc>
          <w:tcPr>
            <w:tcW w:w="1276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72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8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23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87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1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5</w:t>
            </w:r>
          </w:p>
        </w:tc>
        <w:tc>
          <w:tcPr>
            <w:tcW w:w="1276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72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8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23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87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851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……</w:t>
            </w:r>
          </w:p>
        </w:tc>
        <w:tc>
          <w:tcPr>
            <w:tcW w:w="1276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50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985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59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572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8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701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23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787" w:type="dxa"/>
          </w:tcPr>
          <w:p>
            <w:pPr>
              <w:spacing w:line="360" w:lineRule="auto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</w:tbl>
    <w:p>
      <w:pPr>
        <w:spacing w:line="360" w:lineRule="auto"/>
        <w:jc w:val="left"/>
        <w:rPr>
          <w:rFonts w:ascii="仿宋_GB2312" w:hAnsi="仿宋_GB2312" w:eastAsia="仿宋_GB2312"/>
          <w:sz w:val="24"/>
        </w:rPr>
      </w:pPr>
      <w:r>
        <w:rPr>
          <w:rFonts w:hint="eastAsia" w:ascii="仿宋_GB2312" w:hAnsi="仿宋_GB2312" w:eastAsia="仿宋_GB2312"/>
          <w:sz w:val="24"/>
        </w:rPr>
        <w:t xml:space="preserve">相关信息请完整准确填写，采用ECXEL表格提交 </w:t>
      </w:r>
      <w:r>
        <w:rPr>
          <w:rFonts w:ascii="仿宋_GB2312" w:hAnsi="仿宋_GB2312" w:eastAsia="仿宋_GB2312"/>
          <w:sz w:val="24"/>
        </w:rPr>
        <w:t xml:space="preserve"> 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13"/>
      </w:rPr>
      <w:id w:val="1085886437"/>
      <w:docPartObj>
        <w:docPartGallery w:val="AutoText"/>
      </w:docPartObj>
    </w:sdtPr>
    <w:sdtEndPr>
      <w:rPr>
        <w:rStyle w:val="13"/>
      </w:rPr>
    </w:sdtEndPr>
    <w:sdtContent>
      <w:p>
        <w:pPr>
          <w:pStyle w:val="5"/>
          <w:framePr w:wrap="auto" w:vAnchor="text" w:hAnchor="margin" w:xAlign="center" w:y="1"/>
          <w:rPr>
            <w:rStyle w:val="13"/>
          </w:rPr>
        </w:pPr>
        <w:r>
          <w:rPr>
            <w:rStyle w:val="13"/>
          </w:rPr>
          <w:fldChar w:fldCharType="begin"/>
        </w:r>
        <w:r>
          <w:rPr>
            <w:rStyle w:val="13"/>
          </w:rPr>
          <w:instrText xml:space="preserve"> PAGE </w:instrText>
        </w:r>
        <w:r>
          <w:rPr>
            <w:rStyle w:val="13"/>
          </w:rPr>
          <w:fldChar w:fldCharType="separate"/>
        </w:r>
        <w:r>
          <w:rPr>
            <w:rStyle w:val="13"/>
          </w:rPr>
          <w:t>1</w:t>
        </w:r>
        <w:r>
          <w:rPr>
            <w:rStyle w:val="13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gyMDQ3YWQ2N2IwNzM4Mzc1MTk3YTU2NjVjZGY3YmEifQ=="/>
  </w:docVars>
  <w:rsids>
    <w:rsidRoot w:val="7D3340A7"/>
    <w:rsid w:val="00016F44"/>
    <w:rsid w:val="00021F89"/>
    <w:rsid w:val="000707EB"/>
    <w:rsid w:val="00076BD7"/>
    <w:rsid w:val="000A189A"/>
    <w:rsid w:val="000A3363"/>
    <w:rsid w:val="000A4814"/>
    <w:rsid w:val="0012194C"/>
    <w:rsid w:val="00125393"/>
    <w:rsid w:val="001356AB"/>
    <w:rsid w:val="00143775"/>
    <w:rsid w:val="0015752D"/>
    <w:rsid w:val="0016153A"/>
    <w:rsid w:val="001E5F12"/>
    <w:rsid w:val="002807F8"/>
    <w:rsid w:val="002D70BB"/>
    <w:rsid w:val="00300308"/>
    <w:rsid w:val="003417F5"/>
    <w:rsid w:val="003B0D50"/>
    <w:rsid w:val="003C2954"/>
    <w:rsid w:val="00401C59"/>
    <w:rsid w:val="004123DA"/>
    <w:rsid w:val="00424A6D"/>
    <w:rsid w:val="00437ECC"/>
    <w:rsid w:val="00443D63"/>
    <w:rsid w:val="004549D8"/>
    <w:rsid w:val="00473E44"/>
    <w:rsid w:val="00476C3D"/>
    <w:rsid w:val="004863B0"/>
    <w:rsid w:val="004A081A"/>
    <w:rsid w:val="004E3B65"/>
    <w:rsid w:val="004F1B4F"/>
    <w:rsid w:val="0055106A"/>
    <w:rsid w:val="00591FF6"/>
    <w:rsid w:val="005A6DB2"/>
    <w:rsid w:val="005B27CB"/>
    <w:rsid w:val="005B4005"/>
    <w:rsid w:val="005C55C9"/>
    <w:rsid w:val="005E6522"/>
    <w:rsid w:val="005E7CD8"/>
    <w:rsid w:val="0060376F"/>
    <w:rsid w:val="00617493"/>
    <w:rsid w:val="00621FDA"/>
    <w:rsid w:val="0063633D"/>
    <w:rsid w:val="00660960"/>
    <w:rsid w:val="00665B52"/>
    <w:rsid w:val="006A1A72"/>
    <w:rsid w:val="006C1E1F"/>
    <w:rsid w:val="006C6543"/>
    <w:rsid w:val="006E299B"/>
    <w:rsid w:val="006F2D23"/>
    <w:rsid w:val="00724144"/>
    <w:rsid w:val="007401AD"/>
    <w:rsid w:val="007533BE"/>
    <w:rsid w:val="007C7883"/>
    <w:rsid w:val="007D6B3D"/>
    <w:rsid w:val="007F26B2"/>
    <w:rsid w:val="007F4075"/>
    <w:rsid w:val="008302EC"/>
    <w:rsid w:val="00835E10"/>
    <w:rsid w:val="008931E2"/>
    <w:rsid w:val="00896B3C"/>
    <w:rsid w:val="008C0D8E"/>
    <w:rsid w:val="00903ED1"/>
    <w:rsid w:val="009066CE"/>
    <w:rsid w:val="0094265A"/>
    <w:rsid w:val="009726BA"/>
    <w:rsid w:val="00976C3A"/>
    <w:rsid w:val="00986E27"/>
    <w:rsid w:val="00987B6A"/>
    <w:rsid w:val="00991889"/>
    <w:rsid w:val="009D0FB8"/>
    <w:rsid w:val="00A17729"/>
    <w:rsid w:val="00A17BFE"/>
    <w:rsid w:val="00A17FA6"/>
    <w:rsid w:val="00A441A7"/>
    <w:rsid w:val="00A518C6"/>
    <w:rsid w:val="00A92B43"/>
    <w:rsid w:val="00AA24C0"/>
    <w:rsid w:val="00AB5B7E"/>
    <w:rsid w:val="00AC65A9"/>
    <w:rsid w:val="00AD54F5"/>
    <w:rsid w:val="00B57574"/>
    <w:rsid w:val="00BA0518"/>
    <w:rsid w:val="00C06CDA"/>
    <w:rsid w:val="00C146B5"/>
    <w:rsid w:val="00C46927"/>
    <w:rsid w:val="00CA36E1"/>
    <w:rsid w:val="00CA4C17"/>
    <w:rsid w:val="00CB0C9C"/>
    <w:rsid w:val="00D72D10"/>
    <w:rsid w:val="00DC5BD3"/>
    <w:rsid w:val="00E00922"/>
    <w:rsid w:val="00E077D0"/>
    <w:rsid w:val="00E175D1"/>
    <w:rsid w:val="00E84B3D"/>
    <w:rsid w:val="00ED595D"/>
    <w:rsid w:val="00EF1552"/>
    <w:rsid w:val="00F47122"/>
    <w:rsid w:val="00F83495"/>
    <w:rsid w:val="00FB1BDD"/>
    <w:rsid w:val="00FC1F7A"/>
    <w:rsid w:val="00FC22F0"/>
    <w:rsid w:val="00FF3B45"/>
    <w:rsid w:val="00FF71E2"/>
    <w:rsid w:val="0AF46D25"/>
    <w:rsid w:val="0FA71987"/>
    <w:rsid w:val="1EA95575"/>
    <w:rsid w:val="2C033818"/>
    <w:rsid w:val="2DD32ADB"/>
    <w:rsid w:val="36B60E7F"/>
    <w:rsid w:val="373C4B01"/>
    <w:rsid w:val="3FA555CC"/>
    <w:rsid w:val="40E066D3"/>
    <w:rsid w:val="491962D4"/>
    <w:rsid w:val="4AD736DD"/>
    <w:rsid w:val="51BE510F"/>
    <w:rsid w:val="67267482"/>
    <w:rsid w:val="69941325"/>
    <w:rsid w:val="6BA73AAA"/>
    <w:rsid w:val="75D90257"/>
    <w:rsid w:val="7D33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3"/>
    <w:uiPriority w:val="0"/>
    <w:pPr>
      <w:jc w:val="left"/>
    </w:pPr>
  </w:style>
  <w:style w:type="paragraph" w:styleId="3">
    <w:name w:val="Date"/>
    <w:basedOn w:val="1"/>
    <w:next w:val="1"/>
    <w:link w:val="22"/>
    <w:qFormat/>
    <w:uiPriority w:val="0"/>
    <w:pPr>
      <w:ind w:left="100" w:leftChars="2500"/>
    </w:pPr>
  </w:style>
  <w:style w:type="paragraph" w:styleId="4">
    <w:name w:val="Balloon Text"/>
    <w:basedOn w:val="1"/>
    <w:link w:val="17"/>
    <w:qFormat/>
    <w:uiPriority w:val="0"/>
    <w:rPr>
      <w:rFonts w:ascii="宋体" w:eastAsia="宋体"/>
      <w:sz w:val="18"/>
      <w:szCs w:val="18"/>
    </w:rPr>
  </w:style>
  <w:style w:type="paragraph" w:styleId="5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8">
    <w:name w:val="annotation subject"/>
    <w:basedOn w:val="2"/>
    <w:next w:val="2"/>
    <w:link w:val="24"/>
    <w:uiPriority w:val="0"/>
    <w:rPr>
      <w:b/>
      <w:bCs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page number"/>
    <w:basedOn w:val="11"/>
    <w:qFormat/>
    <w:uiPriority w:val="0"/>
  </w:style>
  <w:style w:type="character" w:styleId="14">
    <w:name w:val="Hyperlink"/>
    <w:basedOn w:val="11"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15">
    <w:name w:val="annotation reference"/>
    <w:basedOn w:val="11"/>
    <w:qFormat/>
    <w:uiPriority w:val="0"/>
    <w:rPr>
      <w:sz w:val="21"/>
      <w:szCs w:val="21"/>
    </w:rPr>
  </w:style>
  <w:style w:type="paragraph" w:styleId="16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character" w:customStyle="1" w:styleId="17">
    <w:name w:val="批注框文本 字符"/>
    <w:basedOn w:val="11"/>
    <w:link w:val="4"/>
    <w:qFormat/>
    <w:uiPriority w:val="0"/>
    <w:rPr>
      <w:rFonts w:ascii="宋体" w:hAnsiTheme="minorHAnsi" w:cstheme="minorBidi"/>
      <w:kern w:val="2"/>
      <w:sz w:val="18"/>
      <w:szCs w:val="18"/>
    </w:rPr>
  </w:style>
  <w:style w:type="character" w:customStyle="1" w:styleId="18">
    <w:name w:val="页眉 字符"/>
    <w:basedOn w:val="11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脚 字符"/>
    <w:basedOn w:val="11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未处理的提及1"/>
    <w:basedOn w:val="11"/>
    <w:semiHidden/>
    <w:unhideWhenUsed/>
    <w:uiPriority w:val="99"/>
    <w:rPr>
      <w:color w:val="605E5C"/>
      <w:shd w:val="clear" w:color="auto" w:fill="E1DFDD"/>
    </w:rPr>
  </w:style>
  <w:style w:type="paragraph" w:customStyle="1" w:styleId="21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2">
    <w:name w:val="日期 字符"/>
    <w:basedOn w:val="11"/>
    <w:link w:val="3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3">
    <w:name w:val="批注文字 字符"/>
    <w:basedOn w:val="11"/>
    <w:link w:val="2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4">
    <w:name w:val="批注主题 字符"/>
    <w:basedOn w:val="23"/>
    <w:link w:val="8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2372</Words>
  <Characters>2691</Characters>
  <Lines>21</Lines>
  <Paragraphs>6</Paragraphs>
  <TotalTime>25</TotalTime>
  <ScaleCrop>false</ScaleCrop>
  <LinksUpToDate>false</LinksUpToDate>
  <CharactersWithSpaces>2717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2024-07-01T07:13:00Z</dcterms:created>
  <dc:creator>鲤鲤鱼</dc:creator>
  <cp:lastModifiedBy>Lily Girl</cp:lastModifiedBy>
  <dcterms:modified xsi:type="dcterms:W3CDTF">2024-07-01T10:11:31Z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7D5E0FD08FAA45D4BBF4ABEEC2AC88E3_13</vt:lpwstr>
  </property>
</Properties>
</file>