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A0" w:rsidRDefault="007945A0" w:rsidP="007945A0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>附件二</w:t>
      </w:r>
      <w:r>
        <w:rPr>
          <w:rFonts w:ascii="宋体" w:hAnsi="宋体" w:hint="eastAsia"/>
          <w:b/>
          <w:sz w:val="24"/>
        </w:rPr>
        <w:t xml:space="preserve">:     </w:t>
      </w:r>
    </w:p>
    <w:p w:rsidR="007945A0" w:rsidRDefault="007945A0" w:rsidP="007945A0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bCs/>
          <w:sz w:val="30"/>
          <w:szCs w:val="30"/>
        </w:rPr>
        <w:t>广东省物理学会2019年学术年会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7945A0" w:rsidRDefault="007945A0" w:rsidP="007945A0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赞助回执 </w:t>
      </w:r>
    </w:p>
    <w:p w:rsidR="007945A0" w:rsidRDefault="007945A0" w:rsidP="007945A0">
      <w:pPr>
        <w:adjustRightInd w:val="0"/>
        <w:snapToGrid w:val="0"/>
        <w:spacing w:line="400" w:lineRule="exact"/>
        <w:ind w:firstLineChars="150" w:firstLine="360"/>
        <w:rPr>
          <w:rFonts w:ascii="宋体" w:hAnsi="宋体" w:hint="eastAsia"/>
          <w:sz w:val="24"/>
        </w:rPr>
      </w:pPr>
    </w:p>
    <w:p w:rsidR="007945A0" w:rsidRDefault="007945A0" w:rsidP="007945A0">
      <w:pPr>
        <w:adjustRightInd w:val="0"/>
        <w:snapToGrid w:val="0"/>
        <w:spacing w:line="400" w:lineRule="exact"/>
        <w:ind w:firstLineChars="150" w:firstLine="360"/>
        <w:rPr>
          <w:rFonts w:asciiTheme="majorEastAsia" w:eastAsiaTheme="majorEastAsia" w:hAnsiTheme="majorEastAsia" w:cs="仿宋_GB2312" w:hint="eastAsia"/>
          <w:sz w:val="24"/>
        </w:rPr>
      </w:pPr>
      <w:r>
        <w:rPr>
          <w:rFonts w:ascii="宋体" w:hAnsi="宋体" w:hint="eastAsia"/>
          <w:sz w:val="24"/>
        </w:rPr>
        <w:t xml:space="preserve">会议时间：2019年12月6 -8日会议   </w:t>
      </w:r>
    </w:p>
    <w:p w:rsidR="007945A0" w:rsidRDefault="007945A0" w:rsidP="007945A0">
      <w:pPr>
        <w:adjustRightInd w:val="0"/>
        <w:snapToGrid w:val="0"/>
        <w:spacing w:line="400" w:lineRule="exact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会议地点</w:t>
      </w:r>
      <w:r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cs="仿宋_GB2312" w:hint="eastAsia"/>
          <w:sz w:val="24"/>
        </w:rPr>
        <w:t>东莞理工学院松山湖校区（</w:t>
      </w:r>
      <w:r>
        <w:rPr>
          <w:rFonts w:asciiTheme="majorEastAsia" w:eastAsiaTheme="majorEastAsia" w:hAnsiTheme="majorEastAsia" w:hint="eastAsia"/>
          <w:color w:val="000000"/>
          <w:sz w:val="24"/>
          <w:shd w:val="clear" w:color="auto" w:fill="FFFFFF"/>
        </w:rPr>
        <w:t>松山湖高新技术产业开发区大学路1号）</w:t>
      </w:r>
      <w:r>
        <w:rPr>
          <w:rFonts w:ascii="宋体" w:hAnsi="宋体" w:hint="eastAsia"/>
          <w:sz w:val="24"/>
        </w:rPr>
        <w:t xml:space="preserve"> </w:t>
      </w:r>
      <w:bookmarkStart w:id="0" w:name="_GoBack"/>
      <w:bookmarkEnd w:id="0"/>
    </w:p>
    <w:tbl>
      <w:tblPr>
        <w:tblpPr w:leftFromText="181" w:rightFromText="181" w:vertAnchor="text" w:horzAnchor="margin" w:tblpX="-60" w:tblpY="29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978"/>
        <w:gridCol w:w="375"/>
        <w:gridCol w:w="974"/>
        <w:gridCol w:w="6"/>
        <w:gridCol w:w="1559"/>
        <w:gridCol w:w="1178"/>
        <w:gridCol w:w="1679"/>
      </w:tblGrid>
      <w:tr w:rsidR="007945A0" w:rsidTr="007945A0">
        <w:trPr>
          <w:cantSplit/>
          <w:trHeight w:val="41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5A0" w:rsidTr="007945A0">
        <w:trPr>
          <w:cantSplit/>
          <w:trHeight w:val="45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5A0" w:rsidTr="007945A0">
        <w:trPr>
          <w:cantSplit/>
          <w:trHeight w:val="48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5A0" w:rsidTr="007945A0">
        <w:trPr>
          <w:cantSplit/>
          <w:trHeight w:val="104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赞助商类别</w:t>
            </w:r>
          </w:p>
        </w:tc>
        <w:tc>
          <w:tcPr>
            <w:tcW w:w="7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        宴会赞助        实物赞助</w:t>
            </w:r>
          </w:p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        （     ）        （     ）</w:t>
            </w:r>
          </w:p>
          <w:p w:rsidR="007945A0" w:rsidRDefault="007945A0">
            <w:pPr>
              <w:adjustRightInd w:val="0"/>
              <w:snapToGrid w:val="0"/>
              <w:spacing w:line="400" w:lineRule="exact"/>
              <w:ind w:firstLineChars="600" w:firstLine="144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请在括号内打勾</w:t>
            </w:r>
          </w:p>
        </w:tc>
      </w:tr>
      <w:tr w:rsidR="007945A0" w:rsidTr="007945A0">
        <w:trPr>
          <w:cantSplit/>
          <w:trHeight w:val="3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赞助金额</w:t>
            </w:r>
          </w:p>
        </w:tc>
        <w:tc>
          <w:tcPr>
            <w:tcW w:w="7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                         （小写）￥：</w:t>
            </w:r>
          </w:p>
        </w:tc>
      </w:tr>
      <w:tr w:rsidR="007945A0" w:rsidTr="007945A0">
        <w:trPr>
          <w:trHeight w:val="403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945A0" w:rsidTr="007945A0">
        <w:trPr>
          <w:trHeight w:val="325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945A0" w:rsidTr="007945A0">
        <w:trPr>
          <w:trHeight w:val="361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945A0" w:rsidTr="007945A0">
        <w:trPr>
          <w:trHeight w:val="50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纳税人识别号或统一社会信用代码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945A0" w:rsidTr="007945A0">
        <w:trPr>
          <w:trHeight w:val="309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广东省物理学会</w:t>
            </w:r>
          </w:p>
        </w:tc>
      </w:tr>
      <w:tr w:rsidR="007945A0" w:rsidTr="007945A0">
        <w:trPr>
          <w:trHeight w:val="38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:rsidR="007945A0" w:rsidTr="007945A0">
        <w:trPr>
          <w:trHeight w:val="42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44001430404050213202</w:t>
            </w:r>
          </w:p>
        </w:tc>
      </w:tr>
      <w:tr w:rsidR="007945A0" w:rsidTr="007945A0">
        <w:trPr>
          <w:trHeight w:val="62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7945A0" w:rsidRDefault="007945A0">
            <w:pPr>
              <w:adjustRightInd w:val="0"/>
              <w:snapToGrid w:val="0"/>
              <w:spacing w:line="400" w:lineRule="exact"/>
              <w:ind w:firstLineChars="400" w:firstLine="964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7945A0" w:rsidTr="007945A0">
        <w:trPr>
          <w:trHeight w:val="73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 明</w:t>
            </w:r>
          </w:p>
        </w:tc>
        <w:tc>
          <w:tcPr>
            <w:tcW w:w="7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 w:rsidP="00D150D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:rsidR="007945A0" w:rsidRDefault="007945A0" w:rsidP="00D150D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:rsidR="007945A0" w:rsidTr="007945A0">
        <w:trPr>
          <w:trHeight w:val="73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7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0" w:rsidRDefault="0079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</w:t>
            </w:r>
            <w:proofErr w:type="gramStart"/>
            <w:r>
              <w:rPr>
                <w:rFonts w:ascii="宋体" w:hAnsi="宋体" w:hint="eastAsia"/>
                <w:sz w:val="24"/>
              </w:rPr>
              <w:t>参会若</w:t>
            </w:r>
            <w:proofErr w:type="gramEnd"/>
            <w:r>
              <w:rPr>
                <w:rFonts w:ascii="宋体" w:hAnsi="宋体" w:hint="eastAsia"/>
                <w:sz w:val="24"/>
              </w:rPr>
              <w:t>需要会议组安排住宿，请填写“参会回执”，费用自理。</w:t>
            </w:r>
          </w:p>
        </w:tc>
      </w:tr>
    </w:tbl>
    <w:p w:rsidR="007945A0" w:rsidRPr="007945A0" w:rsidRDefault="007945A0" w:rsidP="007945A0">
      <w:pPr>
        <w:adjustRightInd w:val="0"/>
        <w:snapToGrid w:val="0"/>
        <w:spacing w:line="400" w:lineRule="exact"/>
        <w:jc w:val="left"/>
        <w:rPr>
          <w:rFonts w:hint="eastAsia"/>
          <w:color w:val="0000FF"/>
          <w:sz w:val="28"/>
          <w:szCs w:val="28"/>
          <w:u w:val="single"/>
        </w:rPr>
      </w:pPr>
      <w:r w:rsidRPr="007945A0">
        <w:rPr>
          <w:rFonts w:ascii="宋体" w:hAnsi="宋体" w:hint="eastAsia"/>
          <w:b/>
          <w:sz w:val="24"/>
        </w:rPr>
        <w:t>请于11月10日前将此回执反馈到联系邮箱:chenjuan@mail.sysu.edu.cn</w:t>
      </w:r>
    </w:p>
    <w:p w:rsidR="007945A0" w:rsidRPr="007945A0" w:rsidRDefault="007945A0" w:rsidP="007945A0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 w:hAnsi="宋体"/>
          <w:b/>
          <w:sz w:val="24"/>
        </w:rPr>
      </w:pPr>
      <w:r w:rsidRPr="007945A0">
        <w:rPr>
          <w:rFonts w:ascii="宋体" w:hAnsi="宋体" w:hint="eastAsia"/>
          <w:b/>
          <w:sz w:val="24"/>
        </w:rPr>
        <w:t>联系电话：13533119189  陈娟</w:t>
      </w:r>
    </w:p>
    <w:p w:rsidR="005D50F3" w:rsidRDefault="005D50F3"/>
    <w:sectPr w:rsidR="005D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A0"/>
    <w:rsid w:val="005D50F3"/>
    <w:rsid w:val="007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2019-10-12T03:00:00Z</dcterms:created>
  <dcterms:modified xsi:type="dcterms:W3CDTF">2019-10-12T03:01:00Z</dcterms:modified>
</cp:coreProperties>
</file>